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60" w:line="480" w:lineRule="auto"/>
        <w:contextualSpacing w:val="0"/>
        <w:rPr>
          <w:color w:val="333333"/>
          <w:sz w:val="21"/>
          <w:szCs w:val="21"/>
          <w:highlight w:val="white"/>
        </w:rPr>
      </w:pPr>
      <w:r w:rsidDel="00000000" w:rsidR="00000000" w:rsidRPr="00000000">
        <w:rPr>
          <w:b w:val="1"/>
          <w:color w:val="333333"/>
          <w:sz w:val="21"/>
          <w:szCs w:val="21"/>
          <w:highlight w:val="white"/>
          <w:rtl w:val="0"/>
        </w:rPr>
        <w:t xml:space="preserve">Assignment Description</w:t>
      </w:r>
      <w:r w:rsidDel="00000000" w:rsidR="00000000" w:rsidRPr="00000000">
        <w:rPr>
          <w:color w:val="333333"/>
          <w:sz w:val="21"/>
          <w:szCs w:val="21"/>
          <w:highlight w:val="white"/>
          <w:rtl w:val="0"/>
        </w:rPr>
        <w:t xml:space="preserve">: You will research a career/job/occupation as a prospective employee and document the relevant information in a formal research paper using APA guidelines for formatting (refer to the Purdue Owl for help with APA formatting). You will also present your findings to the class.</w:t>
      </w:r>
    </w:p>
    <w:p w:rsidR="00000000" w:rsidDel="00000000" w:rsidP="00000000" w:rsidRDefault="00000000" w:rsidRPr="00000000">
      <w:pPr>
        <w:pBdr/>
        <w:spacing w:after="160" w:line="480" w:lineRule="auto"/>
        <w:contextualSpacing w:val="0"/>
        <w:jc w:val="center"/>
        <w:rPr>
          <w:color w:val="333333"/>
          <w:sz w:val="21"/>
          <w:szCs w:val="21"/>
          <w:highlight w:val="white"/>
        </w:rPr>
      </w:pPr>
      <w:r w:rsidDel="00000000" w:rsidR="00000000" w:rsidRPr="00000000">
        <w:rPr>
          <w:color w:val="333333"/>
          <w:sz w:val="21"/>
          <w:szCs w:val="21"/>
          <w:highlight w:val="white"/>
          <w:rtl w:val="0"/>
        </w:rPr>
        <w:t xml:space="preserve"> </w:t>
      </w:r>
    </w:p>
    <w:p w:rsidR="00000000" w:rsidDel="00000000" w:rsidP="00000000" w:rsidRDefault="00000000" w:rsidRPr="00000000">
      <w:pPr>
        <w:pBdr/>
        <w:spacing w:after="160" w:line="480" w:lineRule="auto"/>
        <w:contextualSpacing w:val="0"/>
        <w:rPr>
          <w:color w:val="333333"/>
          <w:sz w:val="21"/>
          <w:szCs w:val="21"/>
          <w:highlight w:val="white"/>
          <w:u w:val="single"/>
        </w:rPr>
      </w:pPr>
      <w:r w:rsidDel="00000000" w:rsidR="00000000" w:rsidRPr="00000000">
        <w:rPr>
          <w:color w:val="333333"/>
          <w:sz w:val="21"/>
          <w:szCs w:val="21"/>
          <w:highlight w:val="white"/>
          <w:u w:val="single"/>
          <w:rtl w:val="0"/>
        </w:rPr>
        <w:t xml:space="preserve">RESEARCH PAPER Requirements and Grading Rubric:</w:t>
      </w:r>
    </w:p>
    <w:p w:rsidR="00000000" w:rsidDel="00000000" w:rsidP="00000000" w:rsidRDefault="00000000" w:rsidRPr="00000000">
      <w:pPr>
        <w:pBdr/>
        <w:spacing w:after="160" w:line="480" w:lineRule="auto"/>
        <w:contextualSpacing w:val="0"/>
        <w:rPr>
          <w:color w:val="333333"/>
          <w:sz w:val="21"/>
          <w:szCs w:val="21"/>
          <w:highlight w:val="white"/>
        </w:rPr>
      </w:pPr>
      <w:r w:rsidDel="00000000" w:rsidR="00000000" w:rsidRPr="00000000">
        <w:rPr>
          <w:color w:val="333333"/>
          <w:sz w:val="21"/>
          <w:szCs w:val="21"/>
          <w:highlight w:val="white"/>
          <w:rtl w:val="0"/>
        </w:rPr>
        <w:t xml:space="preserve">-All research topics are covered thoroughly and accurately _____/25</w:t>
      </w:r>
    </w:p>
    <w:p w:rsidR="00000000" w:rsidDel="00000000" w:rsidP="00000000" w:rsidRDefault="00000000" w:rsidRPr="00000000">
      <w:pPr>
        <w:pBdr/>
        <w:spacing w:after="160" w:line="480" w:lineRule="auto"/>
        <w:contextualSpacing w:val="0"/>
        <w:rPr>
          <w:color w:val="333333"/>
          <w:sz w:val="21"/>
          <w:szCs w:val="21"/>
          <w:highlight w:val="white"/>
        </w:rPr>
      </w:pPr>
      <w:r w:rsidDel="00000000" w:rsidR="00000000" w:rsidRPr="00000000">
        <w:rPr>
          <w:color w:val="333333"/>
          <w:sz w:val="21"/>
          <w:szCs w:val="21"/>
          <w:highlight w:val="white"/>
          <w:rtl w:val="0"/>
        </w:rPr>
        <w:t xml:space="preserve">-Information is presented in a clear, logical, and reader-friendly manner_____/25</w:t>
      </w:r>
    </w:p>
    <w:p w:rsidR="00000000" w:rsidDel="00000000" w:rsidP="00000000" w:rsidRDefault="00000000" w:rsidRPr="00000000">
      <w:pPr>
        <w:pBdr/>
        <w:spacing w:after="160" w:line="480" w:lineRule="auto"/>
        <w:contextualSpacing w:val="0"/>
        <w:rPr>
          <w:color w:val="333333"/>
          <w:sz w:val="21"/>
          <w:szCs w:val="21"/>
          <w:highlight w:val="white"/>
        </w:rPr>
      </w:pPr>
      <w:r w:rsidDel="00000000" w:rsidR="00000000" w:rsidRPr="00000000">
        <w:rPr>
          <w:color w:val="333333"/>
          <w:sz w:val="21"/>
          <w:szCs w:val="21"/>
          <w:highlight w:val="white"/>
          <w:rtl w:val="0"/>
        </w:rPr>
        <w:t xml:space="preserve">-Minimal grammatical and spelling errors_____/20</w:t>
      </w:r>
    </w:p>
    <w:p w:rsidR="00000000" w:rsidDel="00000000" w:rsidP="00000000" w:rsidRDefault="00000000" w:rsidRPr="00000000">
      <w:pPr>
        <w:pBdr/>
        <w:spacing w:after="160" w:line="480" w:lineRule="auto"/>
        <w:contextualSpacing w:val="0"/>
        <w:rPr>
          <w:color w:val="333333"/>
          <w:sz w:val="21"/>
          <w:szCs w:val="21"/>
          <w:highlight w:val="white"/>
        </w:rPr>
      </w:pPr>
      <w:r w:rsidDel="00000000" w:rsidR="00000000" w:rsidRPr="00000000">
        <w:rPr>
          <w:color w:val="333333"/>
          <w:sz w:val="21"/>
          <w:szCs w:val="21"/>
          <w:highlight w:val="white"/>
          <w:rtl w:val="0"/>
        </w:rPr>
        <w:t xml:space="preserve">-Language is engaging and complex_____/10</w:t>
      </w:r>
    </w:p>
    <w:p w:rsidR="00000000" w:rsidDel="00000000" w:rsidP="00000000" w:rsidRDefault="00000000" w:rsidRPr="00000000">
      <w:pPr>
        <w:pBdr/>
        <w:spacing w:after="160" w:line="480" w:lineRule="auto"/>
        <w:contextualSpacing w:val="0"/>
        <w:rPr>
          <w:color w:val="333333"/>
          <w:sz w:val="21"/>
          <w:szCs w:val="21"/>
          <w:highlight w:val="white"/>
        </w:rPr>
      </w:pPr>
      <w:r w:rsidDel="00000000" w:rsidR="00000000" w:rsidRPr="00000000">
        <w:rPr>
          <w:color w:val="333333"/>
          <w:sz w:val="21"/>
          <w:szCs w:val="21"/>
          <w:highlight w:val="white"/>
          <w:rtl w:val="0"/>
        </w:rPr>
        <w:t xml:space="preserve">-Formatted correctly using APA style_____/20</w:t>
      </w:r>
    </w:p>
    <w:p w:rsidR="00000000" w:rsidDel="00000000" w:rsidP="00000000" w:rsidRDefault="00000000" w:rsidRPr="00000000">
      <w:pPr>
        <w:pBdr/>
        <w:spacing w:after="160" w:line="480" w:lineRule="auto"/>
        <w:contextualSpacing w:val="0"/>
        <w:rPr>
          <w:color w:val="333333"/>
          <w:sz w:val="21"/>
          <w:szCs w:val="21"/>
          <w:highlight w:val="white"/>
        </w:rPr>
      </w:pPr>
      <w:r w:rsidDel="00000000" w:rsidR="00000000" w:rsidRPr="00000000">
        <w:rPr>
          <w:color w:val="333333"/>
          <w:sz w:val="21"/>
          <w:szCs w:val="21"/>
          <w:highlight w:val="white"/>
          <w:rtl w:val="0"/>
        </w:rPr>
        <w:t xml:space="preserve">Total _____/100 points</w:t>
      </w:r>
    </w:p>
    <w:p w:rsidR="00000000" w:rsidDel="00000000" w:rsidP="00000000" w:rsidRDefault="00000000" w:rsidRPr="00000000">
      <w:pPr>
        <w:pBdr/>
        <w:spacing w:after="160" w:line="480" w:lineRule="auto"/>
        <w:contextualSpacing w:val="0"/>
        <w:jc w:val="center"/>
        <w:rPr>
          <w:color w:val="333333"/>
          <w:sz w:val="21"/>
          <w:szCs w:val="21"/>
          <w:highlight w:val="white"/>
        </w:rPr>
      </w:pPr>
      <w:r w:rsidDel="00000000" w:rsidR="00000000" w:rsidRPr="00000000">
        <w:rPr>
          <w:color w:val="333333"/>
          <w:sz w:val="21"/>
          <w:szCs w:val="21"/>
          <w:highlight w:val="white"/>
          <w:rtl w:val="0"/>
        </w:rPr>
        <w:t xml:space="preserve"> </w:t>
      </w:r>
    </w:p>
    <w:p w:rsidR="00000000" w:rsidDel="00000000" w:rsidP="00000000" w:rsidRDefault="00000000" w:rsidRPr="00000000">
      <w:pPr>
        <w:pBdr/>
        <w:spacing w:after="160" w:line="480" w:lineRule="auto"/>
        <w:contextualSpacing w:val="0"/>
        <w:rPr>
          <w:color w:val="333333"/>
          <w:sz w:val="21"/>
          <w:szCs w:val="21"/>
          <w:highlight w:val="white"/>
          <w:u w:val="single"/>
        </w:rPr>
      </w:pPr>
      <w:r w:rsidDel="00000000" w:rsidR="00000000" w:rsidRPr="00000000">
        <w:rPr>
          <w:color w:val="333333"/>
          <w:sz w:val="21"/>
          <w:szCs w:val="21"/>
          <w:highlight w:val="white"/>
          <w:u w:val="single"/>
          <w:rtl w:val="0"/>
        </w:rPr>
        <w:t xml:space="preserve">RESEARCH PRESENTATION Requirements and Grading Rubric:</w:t>
      </w:r>
    </w:p>
    <w:p w:rsidR="00000000" w:rsidDel="00000000" w:rsidP="00000000" w:rsidRDefault="00000000" w:rsidRPr="00000000">
      <w:pPr>
        <w:pBdr/>
        <w:spacing w:after="160" w:line="480" w:lineRule="auto"/>
        <w:contextualSpacing w:val="0"/>
        <w:rPr>
          <w:color w:val="333333"/>
          <w:sz w:val="21"/>
          <w:szCs w:val="21"/>
          <w:highlight w:val="white"/>
        </w:rPr>
      </w:pPr>
      <w:r w:rsidDel="00000000" w:rsidR="00000000" w:rsidRPr="00000000">
        <w:rPr>
          <w:color w:val="333333"/>
          <w:sz w:val="21"/>
          <w:szCs w:val="21"/>
          <w:highlight w:val="white"/>
          <w:rtl w:val="0"/>
        </w:rPr>
        <w:t xml:space="preserve">-All research topics are covered thoroughly and accurately _____/15</w:t>
      </w:r>
    </w:p>
    <w:p w:rsidR="00000000" w:rsidDel="00000000" w:rsidP="00000000" w:rsidRDefault="00000000" w:rsidRPr="00000000">
      <w:pPr>
        <w:pBdr/>
        <w:spacing w:after="160" w:line="480" w:lineRule="auto"/>
        <w:contextualSpacing w:val="0"/>
        <w:rPr>
          <w:color w:val="333333"/>
          <w:sz w:val="21"/>
          <w:szCs w:val="21"/>
          <w:highlight w:val="white"/>
        </w:rPr>
      </w:pPr>
      <w:r w:rsidDel="00000000" w:rsidR="00000000" w:rsidRPr="00000000">
        <w:rPr>
          <w:color w:val="333333"/>
          <w:sz w:val="21"/>
          <w:szCs w:val="21"/>
          <w:highlight w:val="white"/>
          <w:rtl w:val="0"/>
        </w:rPr>
        <w:t xml:space="preserve">-Information is presented in a clear, logical, and audience-friendly manner_____/15</w:t>
      </w:r>
    </w:p>
    <w:p w:rsidR="00000000" w:rsidDel="00000000" w:rsidP="00000000" w:rsidRDefault="00000000" w:rsidRPr="00000000">
      <w:pPr>
        <w:pBdr/>
        <w:spacing w:after="160" w:line="480" w:lineRule="auto"/>
        <w:contextualSpacing w:val="0"/>
        <w:rPr>
          <w:color w:val="333333"/>
          <w:sz w:val="21"/>
          <w:szCs w:val="21"/>
          <w:highlight w:val="white"/>
        </w:rPr>
      </w:pPr>
      <w:r w:rsidDel="00000000" w:rsidR="00000000" w:rsidRPr="00000000">
        <w:rPr>
          <w:color w:val="333333"/>
          <w:sz w:val="21"/>
          <w:szCs w:val="21"/>
          <w:highlight w:val="white"/>
          <w:rtl w:val="0"/>
        </w:rPr>
        <w:t xml:space="preserve">-Includes three visuals, and at least two of the visuals are graphs and/or charts_____/15</w:t>
      </w:r>
    </w:p>
    <w:p w:rsidR="00000000" w:rsidDel="00000000" w:rsidP="00000000" w:rsidRDefault="00000000" w:rsidRPr="00000000">
      <w:pPr>
        <w:pBdr/>
        <w:spacing w:after="160" w:line="480" w:lineRule="auto"/>
        <w:contextualSpacing w:val="0"/>
        <w:rPr>
          <w:color w:val="333333"/>
          <w:sz w:val="21"/>
          <w:szCs w:val="21"/>
          <w:highlight w:val="white"/>
        </w:rPr>
      </w:pPr>
      <w:r w:rsidDel="00000000" w:rsidR="00000000" w:rsidRPr="00000000">
        <w:rPr>
          <w:color w:val="333333"/>
          <w:sz w:val="21"/>
          <w:szCs w:val="21"/>
          <w:highlight w:val="white"/>
          <w:rtl w:val="0"/>
        </w:rPr>
        <w:t xml:space="preserve">You must explain the graph to the class.</w:t>
      </w:r>
    </w:p>
    <w:p w:rsidR="00000000" w:rsidDel="00000000" w:rsidP="00000000" w:rsidRDefault="00000000" w:rsidRPr="00000000">
      <w:pPr>
        <w:pBdr/>
        <w:spacing w:after="160" w:line="480" w:lineRule="auto"/>
        <w:contextualSpacing w:val="0"/>
        <w:rPr>
          <w:color w:val="333333"/>
          <w:sz w:val="21"/>
          <w:szCs w:val="21"/>
          <w:highlight w:val="white"/>
        </w:rPr>
      </w:pPr>
      <w:r w:rsidDel="00000000" w:rsidR="00000000" w:rsidRPr="00000000">
        <w:rPr>
          <w:color w:val="333333"/>
          <w:sz w:val="21"/>
          <w:szCs w:val="21"/>
          <w:highlight w:val="white"/>
          <w:rtl w:val="0"/>
        </w:rPr>
        <w:t xml:space="preserve">-Speaker is dressed professionally and speaks loudly and clearly _____/15</w:t>
      </w:r>
    </w:p>
    <w:p w:rsidR="00000000" w:rsidDel="00000000" w:rsidP="00000000" w:rsidRDefault="00000000" w:rsidRPr="00000000">
      <w:pPr>
        <w:pBdr/>
        <w:spacing w:after="160" w:line="480" w:lineRule="auto"/>
        <w:contextualSpacing w:val="0"/>
        <w:rPr>
          <w:rFonts w:ascii="Times New Roman" w:cs="Times New Roman" w:eastAsia="Times New Roman" w:hAnsi="Times New Roman"/>
          <w:sz w:val="24"/>
          <w:szCs w:val="24"/>
        </w:rPr>
      </w:pPr>
      <w:r w:rsidDel="00000000" w:rsidR="00000000" w:rsidRPr="00000000">
        <w:rPr>
          <w:color w:val="333333"/>
          <w:sz w:val="21"/>
          <w:szCs w:val="21"/>
          <w:highlight w:val="white"/>
          <w:rtl w:val="0"/>
        </w:rPr>
        <w:t xml:space="preserve">Total _____/60 points</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Security Guard info</w:t>
      </w: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Guard job and all about it</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Chase Gosse</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Tri-City United High School</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Job information</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Guard job and all about it</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Requirements for being a security guard are as follows. For education you have to have a high school diploma or post secondary degree. Many of the jobs in the security guard category don't require any prior training. In fact they do on the job training where they show you the ropes. Depending on the level of security protection needed you will in most cases need a firearm license and permit to carry. Casinos, banks, jewelry stores and places with high valued property fall under this requirement. For many states you need licensure to be a security guard. You can take classes and tests to obtain this. Lastly you must be 18 and over and be a resident of that state.</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security guard can have many various duties and objectives to do depending on the shift.  They can prevent theft, vandalism, fires, and other harmful damages that may occur. They are supposed to maintain the safety of all residents,employees, and all persons in an assigned location. In many cases they are permitted to use violence if necessary. In doing so they are supplied with the following law enforcement equipment(not always). Handcuffs, handgun, pepper spray, taser, and baton like weapons. Violence isn’t always needed but the presence of a weapon can dismiss any conflict or unruly behavior. They can use the handcuffs to make citizens arrest and hold a suspect/perpetrator in their custody until local law enforcement officials arrive. Security jobs are needed for places of interest with large amounts of value or importance like government buildings, banks, jewelry stores, malls, etc. This job most of the time requires teamwork and is usually a private contracted job. Lastly the pay and benefits are as follows. New guards on average are paid and average salary of over $28, 000 yearly and can be promoted and given pay increases. Benefits depend on the company you are working for. Many will offer health, dental, and retirement benefits.</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